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C69" w:rsidRDefault="00846C69" w:rsidP="00846C69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Arial"/>
          <w:sz w:val="20"/>
          <w:szCs w:val="20"/>
          <w:lang w:val="hy-AM"/>
        </w:rPr>
        <w:t>Հավելված 1.</w:t>
      </w:r>
      <w:r w:rsidR="006A4AAD">
        <w:rPr>
          <w:rFonts w:ascii="GHEA Grapalat" w:hAnsi="GHEA Grapalat" w:cs="Arial"/>
          <w:sz w:val="20"/>
          <w:szCs w:val="20"/>
          <w:lang w:val="hy-AM"/>
        </w:rPr>
        <w:t>4</w:t>
      </w:r>
      <w:bookmarkStart w:id="0" w:name="_GoBack"/>
      <w:bookmarkEnd w:id="0"/>
    </w:p>
    <w:p w:rsidR="00846C69" w:rsidRPr="00043FCB" w:rsidRDefault="00846C69" w:rsidP="00846C6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043FCB">
        <w:rPr>
          <w:rFonts w:ascii="GHEA Grapalat" w:hAnsi="GHEA Grapalat" w:cs="Arial"/>
          <w:sz w:val="20"/>
          <w:szCs w:val="20"/>
          <w:lang w:val="hy-AM"/>
        </w:rPr>
        <w:t>ՏԵԽՆԻԿԱԿԱՆ   ԲՆԱՈՒԹԱԳԻՐ</w:t>
      </w:r>
    </w:p>
    <w:p w:rsidR="00846C69" w:rsidRPr="00043FCB" w:rsidRDefault="00846C69" w:rsidP="00846C69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46C69" w:rsidRPr="00043FCB" w:rsidRDefault="00846C69" w:rsidP="00846C69">
      <w:pPr>
        <w:rPr>
          <w:rFonts w:ascii="GHEA Grapalat" w:hAnsi="GHEA Grapalat" w:cs="Sylfaen"/>
          <w:sz w:val="20"/>
          <w:szCs w:val="20"/>
          <w:lang w:val="hy-AM"/>
        </w:rPr>
      </w:pPr>
      <w:r w:rsidRPr="00043FCB">
        <w:rPr>
          <w:rFonts w:ascii="GHEA Grapalat" w:hAnsi="GHEA Grapalat" w:cs="Sylfaen"/>
          <w:sz w:val="20"/>
          <w:szCs w:val="20"/>
          <w:lang w:val="hy-AM"/>
        </w:rPr>
        <w:t>Որակյալ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նախագիծ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և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աշխատանքներ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ապահովելու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է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նախագծողին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տրամադրել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մանրամասն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է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նկարագրեն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կատարվող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և</w:t>
      </w:r>
      <w:r w:rsidRPr="00043F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3FCB">
        <w:rPr>
          <w:rFonts w:ascii="GHEA Grapalat" w:hAnsi="GHEA Grapalat" w:cs="Sylfaen"/>
          <w:sz w:val="20"/>
          <w:szCs w:val="20"/>
          <w:lang w:val="hy-AM"/>
        </w:rPr>
        <w:t>ակնկալվող արդյունքը:</w:t>
      </w:r>
    </w:p>
    <w:p w:rsidR="00846C69" w:rsidRPr="00043FCB" w:rsidRDefault="00846C69" w:rsidP="00846C69">
      <w:pPr>
        <w:rPr>
          <w:rFonts w:ascii="GHEA Grapalat" w:hAnsi="GHEA Grapalat" w:cs="Sylfaen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1</w:t>
      </w:r>
      <w:r w:rsidRPr="00043FCB">
        <w:rPr>
          <w:rFonts w:ascii="Cambria Math" w:eastAsia="MS Mincho" w:hAnsi="Cambria Math" w:cs="Cambria Math"/>
          <w:sz w:val="20"/>
          <w:szCs w:val="20"/>
        </w:rPr>
        <w:t>․</w:t>
      </w:r>
      <w:r w:rsidRPr="00043FCB">
        <w:rPr>
          <w:rFonts w:ascii="GHEA Grapalat" w:hAnsi="GHEA Grapalat" w:cs="Calibri"/>
          <w:sz w:val="20"/>
          <w:szCs w:val="20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Համառոտ</w:t>
      </w:r>
      <w:r w:rsidRPr="00043FCB">
        <w:rPr>
          <w:rFonts w:ascii="GHEA Grapalat" w:hAnsi="GHEA Grapalat"/>
          <w:sz w:val="20"/>
          <w:szCs w:val="20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նկարագիր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Սպանդարյանի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կենցաղի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տունը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043FCB">
        <w:rPr>
          <w:rFonts w:ascii="GHEA Grapalat" w:hAnsi="GHEA Grapalat"/>
          <w:sz w:val="20"/>
          <w:szCs w:val="20"/>
        </w:rPr>
        <w:t>գտնվում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է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1-</w:t>
      </w:r>
      <w:r w:rsidRPr="00043FCB">
        <w:rPr>
          <w:rFonts w:ascii="GHEA Grapalat" w:hAnsi="GHEA Grapalat"/>
          <w:sz w:val="20"/>
          <w:szCs w:val="20"/>
        </w:rPr>
        <w:t>ին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փողոց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շենք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14 </w:t>
      </w:r>
      <w:r w:rsidRPr="00043FCB">
        <w:rPr>
          <w:rFonts w:ascii="GHEA Grapalat" w:hAnsi="GHEA Grapalat"/>
          <w:sz w:val="20"/>
          <w:szCs w:val="20"/>
        </w:rPr>
        <w:t>հասցեում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կառուցվել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է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1987</w:t>
      </w:r>
      <w:r w:rsidRPr="00043FCB">
        <w:rPr>
          <w:rFonts w:ascii="GHEA Grapalat" w:hAnsi="GHEA Grapalat"/>
          <w:sz w:val="20"/>
          <w:szCs w:val="20"/>
        </w:rPr>
        <w:t>թ</w:t>
      </w:r>
      <w:r w:rsidRPr="00043FCB">
        <w:rPr>
          <w:rFonts w:ascii="GHEA Grapalat" w:hAnsi="GHEA Grapalat"/>
          <w:sz w:val="20"/>
          <w:szCs w:val="20"/>
          <w:lang w:val="en-US"/>
        </w:rPr>
        <w:t>.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Սպանդարյանի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կենցաղի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տնից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օգտվում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են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բնակչության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95%-</w:t>
      </w:r>
      <w:r w:rsidRPr="00043FCB">
        <w:rPr>
          <w:rFonts w:ascii="GHEA Grapalat" w:hAnsi="GHEA Grapalat"/>
          <w:sz w:val="20"/>
          <w:szCs w:val="20"/>
        </w:rPr>
        <w:t>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` 440 </w:t>
      </w:r>
      <w:r w:rsidRPr="00043FCB">
        <w:rPr>
          <w:rFonts w:ascii="GHEA Grapalat" w:hAnsi="GHEA Grapalat"/>
          <w:sz w:val="20"/>
          <w:szCs w:val="20"/>
        </w:rPr>
        <w:t>մարդ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043FCB">
        <w:rPr>
          <w:rFonts w:ascii="GHEA Grapalat" w:hAnsi="GHEA Grapalat"/>
          <w:sz w:val="20"/>
          <w:szCs w:val="20"/>
        </w:rPr>
        <w:t>տարեկան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կտրվածքով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տեղի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է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ունենում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մինչև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 30 </w:t>
      </w:r>
      <w:r w:rsidRPr="00043FCB">
        <w:rPr>
          <w:rFonts w:ascii="GHEA Grapalat" w:hAnsi="GHEA Grapalat"/>
          <w:sz w:val="20"/>
          <w:szCs w:val="20"/>
        </w:rPr>
        <w:t>միջոցառում</w:t>
      </w:r>
      <w:r w:rsidRPr="00043FCB">
        <w:rPr>
          <w:rFonts w:ascii="GHEA Grapalat" w:hAnsi="GHEA Grapalat"/>
          <w:sz w:val="20"/>
          <w:szCs w:val="20"/>
          <w:lang w:val="en-US"/>
        </w:rPr>
        <w:t>:</w:t>
      </w:r>
      <w:r w:rsidRPr="00043FCB">
        <w:rPr>
          <w:rFonts w:ascii="GHEA Grapalat" w:hAnsi="GHEA Grapalat"/>
          <w:sz w:val="20"/>
          <w:szCs w:val="20"/>
        </w:rPr>
        <w:t>Ծրագրի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իրականացումից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կստեղծվի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երկու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աշխատատեղ</w:t>
      </w:r>
      <w:r w:rsidRPr="00043FCB">
        <w:rPr>
          <w:rFonts w:ascii="GHEA Grapalat" w:hAnsi="GHEA Grapalat"/>
          <w:sz w:val="20"/>
          <w:szCs w:val="20"/>
          <w:lang w:val="en-US"/>
        </w:rPr>
        <w:t>: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Կենցաղի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տանը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հարակից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կամ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օժանդակ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կառույցներ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չկան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Ներկայիս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կենցաղի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տան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հատակագծային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չափերը</w:t>
      </w:r>
      <w:r w:rsidRPr="00043FCB">
        <w:rPr>
          <w:rFonts w:ascii="GHEA Grapalat" w:hAnsi="GHEA Grapalat"/>
          <w:sz w:val="20"/>
          <w:szCs w:val="20"/>
          <w:lang w:val="en-US"/>
        </w:rPr>
        <w:t>` 10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*12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*4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,120</w:t>
      </w:r>
      <w:r w:rsidRPr="00043FCB">
        <w:rPr>
          <w:rFonts w:ascii="GHEA Grapalat" w:hAnsi="GHEA Grapalat"/>
          <w:sz w:val="20"/>
          <w:szCs w:val="20"/>
        </w:rPr>
        <w:t>ընդհանուր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մակերեսով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և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480</w:t>
      </w:r>
      <w:r w:rsidRPr="00043FCB">
        <w:rPr>
          <w:rFonts w:ascii="GHEA Grapalat" w:hAnsi="GHEA Grapalat"/>
          <w:sz w:val="20"/>
          <w:szCs w:val="20"/>
        </w:rPr>
        <w:t>խմ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Վերակառուցվող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կցակառույցը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կկառուցվի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համայնքային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սեփականություն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հանդիսացող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հողատարածքի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վրա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ներկայիս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օբյեկտի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արևելյան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հատվածում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4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*10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*4.5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, 40</w:t>
      </w:r>
      <w:r w:rsidRPr="00043FCB">
        <w:rPr>
          <w:rFonts w:ascii="GHEA Grapalat" w:hAnsi="GHEA Grapalat"/>
          <w:sz w:val="20"/>
          <w:szCs w:val="20"/>
        </w:rPr>
        <w:t>քմ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ընդհանաուր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մակերեսով</w:t>
      </w:r>
      <w:r w:rsidRPr="00043FCB">
        <w:rPr>
          <w:rFonts w:ascii="GHEA Grapalat" w:hAnsi="GHEA Grapalat"/>
          <w:sz w:val="20"/>
          <w:szCs w:val="20"/>
          <w:lang w:val="en-US"/>
        </w:rPr>
        <w:t>: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Շենքը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չունի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ջրագիծ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ջրահեռացման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համակարգ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043FCB">
        <w:rPr>
          <w:rFonts w:ascii="GHEA Grapalat" w:hAnsi="GHEA Grapalat"/>
          <w:sz w:val="20"/>
          <w:szCs w:val="20"/>
        </w:rPr>
        <w:t>գազամատակարարում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043FCB">
        <w:rPr>
          <w:rFonts w:ascii="GHEA Grapalat" w:hAnsi="GHEA Grapalat"/>
          <w:sz w:val="20"/>
          <w:szCs w:val="20"/>
        </w:rPr>
        <w:t>ջրագծի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հեռավորություն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օբյեկտից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10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գազի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խողովակաշարը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14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իսկ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ջրահեռացման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համակարգից</w:t>
      </w:r>
      <w:r w:rsidRPr="00043FCB">
        <w:rPr>
          <w:rFonts w:ascii="GHEA Grapalat" w:hAnsi="GHEA Grapalat"/>
          <w:sz w:val="20"/>
          <w:szCs w:val="20"/>
          <w:lang w:val="en-US"/>
        </w:rPr>
        <w:t>`</w:t>
      </w:r>
      <w:r w:rsidRPr="00043FCB">
        <w:rPr>
          <w:rFonts w:ascii="GHEA Grapalat" w:hAnsi="GHEA Grapalat"/>
          <w:sz w:val="20"/>
          <w:szCs w:val="20"/>
        </w:rPr>
        <w:t>որը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կառուցվելու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է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7-8</w:t>
      </w:r>
      <w:r w:rsidRPr="00043FCB">
        <w:rPr>
          <w:rFonts w:ascii="GHEA Grapalat" w:hAnsi="GHEA Grapalat"/>
          <w:sz w:val="20"/>
          <w:szCs w:val="20"/>
        </w:rPr>
        <w:t>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հեռավորություն</w:t>
      </w:r>
      <w:r w:rsidRPr="00043FCB">
        <w:rPr>
          <w:rFonts w:ascii="GHEA Grapalat" w:hAnsi="GHEA Grapalat"/>
          <w:sz w:val="20"/>
          <w:szCs w:val="20"/>
          <w:lang w:val="en-US"/>
        </w:rPr>
        <w:t>: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  <w:lang w:val="en-US"/>
        </w:rPr>
      </w:pPr>
      <w:r w:rsidRPr="00043FCB">
        <w:rPr>
          <w:rFonts w:ascii="GHEA Grapalat" w:hAnsi="GHEA Grapalat"/>
          <w:sz w:val="20"/>
          <w:szCs w:val="20"/>
        </w:rPr>
        <w:t>Շենքի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120</w:t>
      </w:r>
      <w:r w:rsidRPr="00043FCB">
        <w:rPr>
          <w:rFonts w:ascii="GHEA Grapalat" w:hAnsi="GHEA Grapalat"/>
          <w:sz w:val="20"/>
          <w:szCs w:val="20"/>
        </w:rPr>
        <w:t>քմ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օգտագործվելու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է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որպես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սրահ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իսկ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վերակառուցվող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հատվածում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կտեղակայվեն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եերկու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սանհանգույց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10</w:t>
      </w:r>
      <w:r w:rsidRPr="00043FCB">
        <w:rPr>
          <w:rFonts w:ascii="GHEA Grapalat" w:hAnsi="GHEA Grapalat"/>
          <w:sz w:val="20"/>
          <w:szCs w:val="20"/>
        </w:rPr>
        <w:t>քմ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խոհանոց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20</w:t>
      </w:r>
      <w:r w:rsidRPr="00043FCB">
        <w:rPr>
          <w:rFonts w:ascii="GHEA Grapalat" w:hAnsi="GHEA Grapalat"/>
          <w:sz w:val="20"/>
          <w:szCs w:val="20"/>
        </w:rPr>
        <w:t>քմ</w:t>
      </w:r>
      <w:r w:rsidRPr="00043FCB">
        <w:rPr>
          <w:rFonts w:ascii="GHEA Grapalat" w:hAnsi="GHEA Grapalat"/>
          <w:sz w:val="20"/>
          <w:szCs w:val="20"/>
          <w:lang w:val="en-US"/>
        </w:rPr>
        <w:t>,</w:t>
      </w:r>
      <w:r w:rsidRPr="00043FCB">
        <w:rPr>
          <w:rFonts w:ascii="GHEA Grapalat" w:hAnsi="GHEA Grapalat"/>
          <w:sz w:val="20"/>
          <w:szCs w:val="20"/>
        </w:rPr>
        <w:t>և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10</w:t>
      </w:r>
      <w:r w:rsidRPr="00043FCB">
        <w:rPr>
          <w:rFonts w:ascii="GHEA Grapalat" w:hAnsi="GHEA Grapalat"/>
          <w:sz w:val="20"/>
          <w:szCs w:val="20"/>
        </w:rPr>
        <w:t>քմ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միջանցք</w:t>
      </w:r>
      <w:r w:rsidRPr="00043FCB">
        <w:rPr>
          <w:rFonts w:ascii="GHEA Grapalat" w:hAnsi="GHEA Grapalat"/>
          <w:sz w:val="20"/>
          <w:szCs w:val="20"/>
          <w:lang w:val="en-US"/>
        </w:rPr>
        <w:t>:</w:t>
      </w:r>
      <w:r w:rsidRPr="00043FCB">
        <w:rPr>
          <w:rFonts w:ascii="GHEA Grapalat" w:hAnsi="GHEA Grapalat"/>
          <w:sz w:val="20"/>
          <w:szCs w:val="20"/>
        </w:rPr>
        <w:t>Դեպի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վերակառուցվող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հատված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մուտքը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կլինի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պատուհանը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ապամոնտաժելով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և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043FCB">
        <w:rPr>
          <w:rFonts w:ascii="GHEA Grapalat" w:hAnsi="GHEA Grapalat"/>
          <w:sz w:val="20"/>
          <w:szCs w:val="20"/>
        </w:rPr>
        <w:t>պատի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մնացած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հատված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քանդելով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դռան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համար</w:t>
      </w:r>
      <w:r w:rsidRPr="00043FCB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043FCB">
        <w:rPr>
          <w:rFonts w:ascii="GHEA Grapalat" w:hAnsi="GHEA Grapalat"/>
          <w:sz w:val="20"/>
          <w:szCs w:val="20"/>
        </w:rPr>
        <w:t>բացվածք</w:t>
      </w:r>
      <w:r w:rsidRPr="00043FCB">
        <w:rPr>
          <w:rFonts w:ascii="GHEA Grapalat" w:hAnsi="GHEA Grapalat"/>
          <w:sz w:val="20"/>
          <w:szCs w:val="20"/>
          <w:lang w:val="en-US"/>
        </w:rPr>
        <w:t>:</w:t>
      </w:r>
    </w:p>
    <w:p w:rsidR="00846C69" w:rsidRPr="00043FCB" w:rsidRDefault="00846C69" w:rsidP="00846C69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Ծենքը մեկ հարկանի է:</w:t>
      </w:r>
    </w:p>
    <w:p w:rsidR="00846C69" w:rsidRPr="00043FCB" w:rsidRDefault="00846C69" w:rsidP="00846C69">
      <w:pPr>
        <w:rPr>
          <w:rFonts w:ascii="GHEA Grapalat" w:hAnsi="GHEA Grapalat" w:cs="Sylfaen"/>
          <w:sz w:val="20"/>
          <w:szCs w:val="20"/>
          <w:lang w:val="ru-RU"/>
        </w:rPr>
      </w:pPr>
      <w:r w:rsidRPr="00043FCB">
        <w:rPr>
          <w:rFonts w:ascii="GHEA Grapalat" w:hAnsi="GHEA Grapalat" w:cs="Sylfaen"/>
          <w:sz w:val="20"/>
          <w:szCs w:val="20"/>
        </w:rPr>
        <w:t>Կատարման</w:t>
      </w:r>
      <w:r w:rsidRPr="00043FC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ենթակա</w:t>
      </w:r>
      <w:r w:rsidRPr="00043FCB">
        <w:rPr>
          <w:rFonts w:ascii="GHEA Grapalat" w:hAnsi="GHEA Grapalat"/>
          <w:sz w:val="20"/>
          <w:szCs w:val="20"/>
          <w:lang w:val="ru-RU"/>
        </w:rPr>
        <w:t xml:space="preserve"> (</w:t>
      </w:r>
      <w:r w:rsidRPr="00043FCB">
        <w:rPr>
          <w:rFonts w:ascii="GHEA Grapalat" w:hAnsi="GHEA Grapalat" w:cs="Sylfaen"/>
          <w:sz w:val="20"/>
          <w:szCs w:val="20"/>
        </w:rPr>
        <w:t>նախատեսվող</w:t>
      </w:r>
      <w:r w:rsidRPr="00043FCB">
        <w:rPr>
          <w:rFonts w:ascii="GHEA Grapalat" w:hAnsi="GHEA Grapalat"/>
          <w:sz w:val="20"/>
          <w:szCs w:val="20"/>
          <w:lang w:val="ru-RU"/>
        </w:rPr>
        <w:t xml:space="preserve">) </w:t>
      </w:r>
      <w:r w:rsidRPr="00043FCB">
        <w:rPr>
          <w:rFonts w:ascii="GHEA Grapalat" w:hAnsi="GHEA Grapalat" w:cs="Sylfaen"/>
          <w:sz w:val="20"/>
          <w:szCs w:val="20"/>
        </w:rPr>
        <w:t>աշխատանքների</w:t>
      </w:r>
      <w:r w:rsidRPr="00043FC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համառոտ</w:t>
      </w:r>
      <w:r w:rsidRPr="00043FCB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բնութագիրը</w:t>
      </w:r>
    </w:p>
    <w:p w:rsidR="00846C69" w:rsidRPr="00043FCB" w:rsidRDefault="00846C69" w:rsidP="00846C69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Կփորվեն հիմքեր,տանիքը կփոխարինվի ցիկաթիթեղով, կառուցվող շենքի ֆասադային մասի շարվածքը սրբատաշ բազալտից է,  նոյննել պետք է լինի վերակառուցվող հատվածը 16քմ սրբատաշ բազալտ է քարից,իսկ 56քմ խամ շարվածք /խառը/</w:t>
      </w:r>
    </w:p>
    <w:p w:rsidR="00846C69" w:rsidRPr="00043FCB" w:rsidRDefault="00846C69" w:rsidP="00846C69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Օբյեկտում պետք է կառուցվի,ջրագիծ,ջրահեռացում,գազամատակարարում,ջեռուցման համակարգ, էլ. ատակարարում / միայն հոսանք /վերակառուցվող հատվածում</w:t>
      </w:r>
    </w:p>
    <w:p w:rsidR="00846C69" w:rsidRPr="00043FCB" w:rsidRDefault="00846C69" w:rsidP="00846C69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Սանհանգույցների սալիկապատում,խոհանոցի սալիկապատում, արդիական հարդարում;</w:t>
      </w:r>
    </w:p>
    <w:p w:rsidR="00846C69" w:rsidRPr="00043FCB" w:rsidRDefault="00846C69" w:rsidP="00846C69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Աստիճանահարթաքկի և նոր աստիճաննահարթակի վերանորոգում:</w:t>
      </w:r>
    </w:p>
    <w:p w:rsidR="00846C69" w:rsidRPr="00846C69" w:rsidRDefault="00846C69" w:rsidP="00846C69">
      <w:pPr>
        <w:shd w:val="clear" w:color="auto" w:fill="FFFFFF" w:themeFill="background1"/>
        <w:rPr>
          <w:rFonts w:ascii="GHEA Grapalat" w:hAnsi="GHEA Grapalat" w:cs="Sylfaen"/>
          <w:sz w:val="20"/>
          <w:szCs w:val="20"/>
          <w:lang w:val="ru-RU"/>
        </w:rPr>
      </w:pPr>
      <w:r w:rsidRPr="00043FCB">
        <w:rPr>
          <w:rFonts w:ascii="GHEA Grapalat" w:hAnsi="GHEA Grapalat" w:cs="Sylfaen"/>
          <w:sz w:val="20"/>
          <w:szCs w:val="20"/>
        </w:rPr>
        <w:t>նորմատիվային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պահանջներ</w:t>
      </w:r>
    </w:p>
    <w:p w:rsidR="00846C69" w:rsidRPr="00846C69" w:rsidRDefault="00846C69" w:rsidP="00846C69">
      <w:pPr>
        <w:shd w:val="clear" w:color="auto" w:fill="FFFFFF" w:themeFill="background1"/>
        <w:rPr>
          <w:rFonts w:ascii="GHEA Grapalat" w:hAnsi="GHEA Grapalat" w:cs="Sylfaen"/>
          <w:sz w:val="20"/>
          <w:szCs w:val="20"/>
          <w:lang w:val="ru-RU"/>
        </w:rPr>
      </w:pPr>
    </w:p>
    <w:p w:rsidR="00846C69" w:rsidRPr="00846C69" w:rsidRDefault="00846C69" w:rsidP="00846C69">
      <w:pPr>
        <w:shd w:val="clear" w:color="auto" w:fill="FFFFFF" w:themeFill="background1"/>
        <w:rPr>
          <w:rFonts w:ascii="GHEA Grapalat" w:hAnsi="GHEA Grapalat"/>
          <w:sz w:val="20"/>
          <w:szCs w:val="20"/>
          <w:lang w:val="ru-RU"/>
        </w:rPr>
      </w:pPr>
      <w:r w:rsidRPr="00043FCB">
        <w:rPr>
          <w:rFonts w:ascii="GHEA Grapalat" w:hAnsi="GHEA Grapalat" w:cs="Sylfaen"/>
          <w:sz w:val="20"/>
          <w:szCs w:val="20"/>
        </w:rPr>
        <w:t>ՀՀ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կառավարության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19.03.2015</w:t>
      </w:r>
      <w:r w:rsidRPr="00043FCB">
        <w:rPr>
          <w:rFonts w:ascii="GHEA Grapalat" w:hAnsi="GHEA Grapalat" w:cs="Sylfaen"/>
          <w:sz w:val="20"/>
          <w:szCs w:val="20"/>
        </w:rPr>
        <w:t>թ</w:t>
      </w:r>
      <w:r w:rsidRPr="00846C69">
        <w:rPr>
          <w:rFonts w:ascii="GHEA Grapalat" w:hAnsi="GHEA Grapalat"/>
          <w:sz w:val="20"/>
          <w:szCs w:val="20"/>
          <w:lang w:val="ru-RU"/>
        </w:rPr>
        <w:t>. «</w:t>
      </w:r>
      <w:r w:rsidRPr="00043FCB">
        <w:rPr>
          <w:rFonts w:ascii="GHEA Grapalat" w:hAnsi="GHEA Grapalat" w:cs="Sylfaen"/>
          <w:sz w:val="20"/>
          <w:szCs w:val="20"/>
        </w:rPr>
        <w:t>ՀՀ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կառուցապատման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նպատակով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թույլտվությունների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և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այլ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փաստաթղթերի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տրամադրման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կարգը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հաստատելու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և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ՀՀ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կառավարության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մի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շարք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որոշումներ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ուժը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կորցրած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ճանաչելու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մասին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» </w:t>
      </w:r>
      <w:r w:rsidRPr="00043FCB">
        <w:rPr>
          <w:rFonts w:ascii="GHEA Grapalat" w:hAnsi="GHEA Grapalat" w:cs="Sylfaen"/>
          <w:sz w:val="20"/>
          <w:szCs w:val="20"/>
        </w:rPr>
        <w:t>թիվ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596-</w:t>
      </w:r>
      <w:r w:rsidRPr="00043FCB">
        <w:rPr>
          <w:rFonts w:ascii="GHEA Grapalat" w:hAnsi="GHEA Grapalat" w:cs="Sylfaen"/>
          <w:sz w:val="20"/>
          <w:szCs w:val="20"/>
        </w:rPr>
        <w:t>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որոշում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, - </w:t>
      </w:r>
      <w:r w:rsidRPr="00043FCB">
        <w:rPr>
          <w:rFonts w:ascii="GHEA Grapalat" w:hAnsi="GHEA Grapalat" w:cs="Sylfaen"/>
          <w:sz w:val="20"/>
          <w:szCs w:val="20"/>
        </w:rPr>
        <w:t>ՀՀ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քաղաքաշինության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նախարարի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14.10.2014 </w:t>
      </w:r>
      <w:r w:rsidRPr="00043FCB">
        <w:rPr>
          <w:rFonts w:ascii="GHEA Grapalat" w:hAnsi="GHEA Grapalat" w:cs="Sylfaen"/>
          <w:sz w:val="20"/>
          <w:szCs w:val="20"/>
        </w:rPr>
        <w:t>թվականի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ՀՀՇՆ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30-01-2014  </w:t>
      </w:r>
      <w:r w:rsidRPr="00043FCB">
        <w:rPr>
          <w:rFonts w:ascii="GHEA Grapalat" w:hAnsi="GHEA Grapalat"/>
          <w:sz w:val="20"/>
          <w:szCs w:val="20"/>
        </w:rPr>
        <w:t>կառուցապատումև</w:t>
      </w:r>
      <w:r w:rsidRPr="00043FCB">
        <w:rPr>
          <w:rFonts w:ascii="GHEA Grapalat" w:hAnsi="GHEA Grapalat" w:cs="Sylfaen"/>
          <w:sz w:val="20"/>
          <w:szCs w:val="20"/>
        </w:rPr>
        <w:t>շինարարական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նորմերը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հաստատելու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և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Հայաստանի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Հանրապետության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քաղաքաշինության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նախարարի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2001 </w:t>
      </w:r>
      <w:r w:rsidRPr="00043FCB">
        <w:rPr>
          <w:rFonts w:ascii="GHEA Grapalat" w:hAnsi="GHEA Grapalat" w:cs="Sylfaen"/>
          <w:sz w:val="20"/>
          <w:szCs w:val="20"/>
        </w:rPr>
        <w:t>թվականի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հոկտեմբերի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1-</w:t>
      </w:r>
      <w:r w:rsidRPr="00043FCB">
        <w:rPr>
          <w:rFonts w:ascii="GHEA Grapalat" w:hAnsi="GHEA Grapalat" w:cs="Sylfaen"/>
          <w:sz w:val="20"/>
          <w:szCs w:val="20"/>
        </w:rPr>
        <w:t>ի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/>
          <w:sz w:val="20"/>
          <w:szCs w:val="20"/>
        </w:rPr>
        <w:t>N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82 </w:t>
      </w:r>
      <w:r w:rsidRPr="00043FCB">
        <w:rPr>
          <w:rFonts w:ascii="GHEA Grapalat" w:hAnsi="GHEA Grapalat" w:cs="Sylfaen"/>
          <w:sz w:val="20"/>
          <w:szCs w:val="20"/>
        </w:rPr>
        <w:t>հրամանում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փոփոխություն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կատարելու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մասին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&gt; </w:t>
      </w:r>
      <w:r w:rsidRPr="00043FCB">
        <w:rPr>
          <w:rFonts w:ascii="GHEA Grapalat" w:hAnsi="GHEA Grapalat"/>
          <w:sz w:val="20"/>
          <w:szCs w:val="20"/>
        </w:rPr>
        <w:t>N</w:t>
      </w:r>
      <w:r w:rsidRPr="00846C69">
        <w:rPr>
          <w:rFonts w:ascii="GHEA Grapalat" w:hAnsi="GHEA Grapalat"/>
          <w:sz w:val="20"/>
          <w:szCs w:val="20"/>
          <w:lang w:val="ru-RU"/>
        </w:rPr>
        <w:t>263-</w:t>
      </w:r>
      <w:r w:rsidRPr="00043FCB">
        <w:rPr>
          <w:rFonts w:ascii="GHEA Grapalat" w:hAnsi="GHEA Grapalat" w:cs="Sylfaen"/>
          <w:sz w:val="20"/>
          <w:szCs w:val="20"/>
        </w:rPr>
        <w:t>Ն</w:t>
      </w:r>
      <w:r w:rsidRPr="00846C69">
        <w:rPr>
          <w:rFonts w:ascii="GHEA Grapalat" w:hAnsi="GHEA Grapalat"/>
          <w:sz w:val="20"/>
          <w:szCs w:val="20"/>
          <w:lang w:val="ru-RU"/>
        </w:rPr>
        <w:t xml:space="preserve"> </w:t>
      </w:r>
      <w:r w:rsidRPr="00043FCB">
        <w:rPr>
          <w:rFonts w:ascii="GHEA Grapalat" w:hAnsi="GHEA Grapalat" w:cs="Sylfaen"/>
          <w:sz w:val="20"/>
          <w:szCs w:val="20"/>
        </w:rPr>
        <w:t>հրաման</w:t>
      </w:r>
      <w:r w:rsidRPr="00846C69">
        <w:rPr>
          <w:rFonts w:ascii="GHEA Grapalat" w:hAnsi="GHEA Grapalat"/>
          <w:sz w:val="20"/>
          <w:szCs w:val="20"/>
          <w:lang w:val="ru-RU"/>
        </w:rPr>
        <w:t>:</w:t>
      </w:r>
    </w:p>
    <w:p w:rsidR="00846C69" w:rsidRDefault="00846C69" w:rsidP="00846C69">
      <w:pPr>
        <w:shd w:val="clear" w:color="auto" w:fill="FFFFFF" w:themeFill="background1"/>
        <w:rPr>
          <w:rFonts w:ascii="GHEA Grapalat" w:hAnsi="GHEA Grapalat"/>
          <w:sz w:val="20"/>
          <w:szCs w:val="20"/>
        </w:rPr>
      </w:pPr>
      <w:r w:rsidRPr="00043FCB">
        <w:rPr>
          <w:rFonts w:ascii="GHEA Grapalat" w:hAnsi="GHEA Grapalat"/>
          <w:sz w:val="20"/>
          <w:szCs w:val="20"/>
        </w:rPr>
        <w:t>Նախագծային առաջադրանքը ( կազմվում է ընտրված  նախագծողի և պատվիրատուի համատեղ  մասնակցությամբ և հաստատման ):</w:t>
      </w:r>
    </w:p>
    <w:p w:rsidR="00846C69" w:rsidRPr="00294317" w:rsidRDefault="00846C69" w:rsidP="00846C69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Այլ պայմաններ՝ </w:t>
      </w:r>
      <w:r w:rsidRPr="0029431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աշխատանքային</w:t>
      </w:r>
      <w:r w:rsidRPr="00294317">
        <w:rPr>
          <w:rFonts w:ascii="GHEA Grapalat" w:hAnsi="GHEA Grapalat" w:cs="Arial"/>
          <w:b/>
          <w:color w:val="000000"/>
          <w:sz w:val="20"/>
          <w:szCs w:val="20"/>
          <w:lang w:val="hy-AM"/>
        </w:rPr>
        <w:t xml:space="preserve"> </w:t>
      </w:r>
      <w:r w:rsidRPr="0029431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նախագծի</w:t>
      </w:r>
      <w:r w:rsidRPr="00294317">
        <w:rPr>
          <w:rFonts w:ascii="GHEA Grapalat" w:hAnsi="GHEA Grapalat" w:cs="Arial"/>
          <w:b/>
          <w:color w:val="000000"/>
          <w:sz w:val="20"/>
          <w:szCs w:val="20"/>
          <w:lang w:val="hy-AM"/>
        </w:rPr>
        <w:t xml:space="preserve"> </w:t>
      </w:r>
      <w:r w:rsidRPr="0029431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լրակազմ</w:t>
      </w:r>
    </w:p>
    <w:p w:rsidR="00846C69" w:rsidRPr="008C1CAA" w:rsidRDefault="00846C69" w:rsidP="00846C69">
      <w:pPr>
        <w:shd w:val="clear" w:color="auto" w:fill="FFFFFF"/>
        <w:spacing w:line="276" w:lineRule="auto"/>
        <w:ind w:firstLine="13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  Նախագծանախահաշվային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մշակում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համակարգչային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ծրագրով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: </w:t>
      </w:r>
    </w:p>
    <w:p w:rsidR="00846C69" w:rsidRPr="008C1CAA" w:rsidRDefault="00846C69" w:rsidP="00846C69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Նախագծանախահաշվային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/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տեքստային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գծագրական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,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նախահաշվի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/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ամբողջական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փաթեթի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ներկայացում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5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օրինակ՝  փաստաթղթային և էլեկտրոնային՝ AUTO CAD և PDF,</w:t>
      </w:r>
      <w:r w:rsidRPr="008C1CA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Նախահաշիվը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ծավալաթերթը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ներկայացնել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էլեկտրոնային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տարբերակով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(Excel </w:t>
      </w:r>
      <w:r w:rsidRPr="008C1CAA">
        <w:rPr>
          <w:rFonts w:ascii="GHEA Grapalat" w:hAnsi="GHEA Grapalat" w:cs="Sylfaen"/>
          <w:color w:val="000000"/>
          <w:sz w:val="20"/>
          <w:szCs w:val="20"/>
          <w:lang w:val="hy-AM"/>
        </w:rPr>
        <w:t>ձևաչափով</w:t>
      </w:r>
      <w:r w:rsidRPr="008C1CAA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) </w:t>
      </w:r>
    </w:p>
    <w:p w:rsidR="00846C69" w:rsidRPr="00294317" w:rsidRDefault="00846C69" w:rsidP="00846C69">
      <w:pPr>
        <w:rPr>
          <w:rFonts w:ascii="GHEA Grapalat" w:hAnsi="GHEA Grapalat" w:cs="Sylfaen"/>
          <w:b/>
          <w:sz w:val="24"/>
          <w:szCs w:val="24"/>
          <w:lang w:val="hy-AM"/>
        </w:rPr>
      </w:pPr>
      <w:r w:rsidRPr="0029431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294317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Նախագծային ամբողջ փաթեթը </w:t>
      </w:r>
      <w:r w:rsidRPr="00294317">
        <w:rPr>
          <w:rFonts w:ascii="GHEA Grapalat" w:hAnsi="GHEA Grapalat"/>
          <w:color w:val="000000"/>
          <w:sz w:val="20"/>
          <w:szCs w:val="20"/>
          <w:lang w:val="hy-AM"/>
        </w:rPr>
        <w:t xml:space="preserve">պետք է պատրաստվի </w:t>
      </w:r>
      <w:r w:rsidRPr="00294317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հայերեն և ռուսերեն</w:t>
      </w:r>
      <w:r w:rsidRPr="00294317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լեզվով:</w:t>
      </w:r>
    </w:p>
    <w:p w:rsidR="00846C69" w:rsidRPr="00043FCB" w:rsidRDefault="00846C69" w:rsidP="00846C69">
      <w:pPr>
        <w:shd w:val="clear" w:color="auto" w:fill="FFFFFF" w:themeFill="background1"/>
        <w:rPr>
          <w:rFonts w:ascii="GHEA Grapalat" w:hAnsi="GHEA Grapalat"/>
          <w:sz w:val="20"/>
          <w:szCs w:val="20"/>
          <w:lang w:val="hy-AM"/>
        </w:rPr>
      </w:pPr>
    </w:p>
    <w:p w:rsidR="00846C69" w:rsidRPr="00043FCB" w:rsidRDefault="00846C69" w:rsidP="00846C69">
      <w:pPr>
        <w:shd w:val="clear" w:color="auto" w:fill="FFFFFF" w:themeFill="background1"/>
        <w:rPr>
          <w:rFonts w:ascii="GHEA Grapalat" w:hAnsi="GHEA Grapalat"/>
          <w:sz w:val="20"/>
          <w:szCs w:val="20"/>
          <w:lang w:val="hy-AM"/>
        </w:rPr>
      </w:pPr>
    </w:p>
    <w:p w:rsidR="00846C69" w:rsidRPr="00043FCB" w:rsidRDefault="00846C69" w:rsidP="00846C69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 w:rsidRPr="00043FCB">
        <w:rPr>
          <w:rFonts w:ascii="GHEA Grapalat" w:hAnsi="GHEA Grapalat"/>
          <w:sz w:val="20"/>
          <w:szCs w:val="20"/>
        </w:rPr>
        <w:lastRenderedPageBreak/>
        <w:t>Գորայք համայնքի ղեկավար`                     Ա.Աղաջանյան</w:t>
      </w:r>
    </w:p>
    <w:p w:rsidR="00113E45" w:rsidRDefault="00113E45"/>
    <w:sectPr w:rsidR="0011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231A"/>
    <w:multiLevelType w:val="hybridMultilevel"/>
    <w:tmpl w:val="929E1D42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 w15:restartNumberingAfterBreak="0">
    <w:nsid w:val="11186BF6"/>
    <w:multiLevelType w:val="hybridMultilevel"/>
    <w:tmpl w:val="30D48E8E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 w15:restartNumberingAfterBreak="0">
    <w:nsid w:val="78AE7B06"/>
    <w:multiLevelType w:val="hybridMultilevel"/>
    <w:tmpl w:val="B4024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236"/>
    <w:rsid w:val="000F6236"/>
    <w:rsid w:val="00113E45"/>
    <w:rsid w:val="006A4AAD"/>
    <w:rsid w:val="0084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37F1"/>
  <w15:chartTrackingRefBased/>
  <w15:docId w15:val="{46C241F4-675F-42AD-AFF1-50D1CD8A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C6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846C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846C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 Harutyunyan</dc:creator>
  <cp:keywords/>
  <dc:description/>
  <cp:lastModifiedBy>Harutyun Harutyunyan</cp:lastModifiedBy>
  <cp:revision>3</cp:revision>
  <dcterms:created xsi:type="dcterms:W3CDTF">2020-03-21T13:17:00Z</dcterms:created>
  <dcterms:modified xsi:type="dcterms:W3CDTF">2020-04-28T04:56:00Z</dcterms:modified>
</cp:coreProperties>
</file>